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36B" w:rsidRDefault="00A4736B">
      <w:r>
        <w:t>Projet Boutique</w:t>
      </w:r>
    </w:p>
    <w:p w:rsidR="00A4736B" w:rsidRDefault="00A4736B"/>
    <w:p w:rsidR="004773BC" w:rsidRPr="00340E12" w:rsidRDefault="004773BC">
      <w:pPr>
        <w:rPr>
          <w:b/>
        </w:rPr>
      </w:pPr>
      <w:r w:rsidRPr="00340E12">
        <w:rPr>
          <w:b/>
        </w:rPr>
        <w:t xml:space="preserve">Rencontre avec </w:t>
      </w:r>
      <w:r w:rsidR="003D5D9B">
        <w:rPr>
          <w:b/>
        </w:rPr>
        <w:t>AAA</w:t>
      </w:r>
      <w:r w:rsidR="00340E12" w:rsidRPr="00340E12">
        <w:rPr>
          <w:b/>
        </w:rPr>
        <w:t xml:space="preserve"> – 9-05-2017</w:t>
      </w:r>
    </w:p>
    <w:p w:rsidR="00340E12" w:rsidRDefault="004773BC">
      <w:r>
        <w:t xml:space="preserve">Pour </w:t>
      </w:r>
      <w:r w:rsidR="003D5D9B">
        <w:t>AAA</w:t>
      </w:r>
      <w:r w:rsidR="00340E12">
        <w:t> : Anna-Laura Bourguignon, architecte</w:t>
      </w:r>
    </w:p>
    <w:p w:rsidR="00340E12" w:rsidRDefault="00340E12">
      <w:r>
        <w:t xml:space="preserve">Pour le projet Boutique : </w:t>
      </w:r>
      <w:r>
        <w:t xml:space="preserve">Hélène </w:t>
      </w:r>
      <w:proofErr w:type="spellStart"/>
      <w:r>
        <w:t>Comito</w:t>
      </w:r>
      <w:proofErr w:type="spellEnd"/>
      <w:r>
        <w:t xml:space="preserve">, Imane </w:t>
      </w:r>
      <w:proofErr w:type="spellStart"/>
      <w:r>
        <w:t>Bentoumi</w:t>
      </w:r>
      <w:proofErr w:type="spellEnd"/>
      <w:r>
        <w:t xml:space="preserve">, </w:t>
      </w:r>
      <w:r>
        <w:t xml:space="preserve">Nathalie Rolland, </w:t>
      </w:r>
      <w:r>
        <w:t>Angélique Dupont</w:t>
      </w:r>
    </w:p>
    <w:p w:rsidR="003D5D9B" w:rsidRDefault="003D5D9B">
      <w:r>
        <w:t xml:space="preserve">AAA est l’atelier d’architecture autogéré qui est à l’origine de la ferme urbaine </w:t>
      </w:r>
      <w:proofErr w:type="spellStart"/>
      <w:r>
        <w:t>Agrocité</w:t>
      </w:r>
      <w:proofErr w:type="spellEnd"/>
      <w:r w:rsidR="00340E12">
        <w:t xml:space="preserve"> </w:t>
      </w:r>
      <w:r>
        <w:t xml:space="preserve">dont l’implantation est prévue aux </w:t>
      </w:r>
      <w:proofErr w:type="spellStart"/>
      <w:r>
        <w:t>Agnettes</w:t>
      </w:r>
      <w:proofErr w:type="spellEnd"/>
      <w:r>
        <w:t xml:space="preserve"> rue Jules-Verne. AAA </w:t>
      </w:r>
      <w:r w:rsidR="00340E12">
        <w:t>accueille notre projet avec enthousiasme et partant pour nous accueillir</w:t>
      </w:r>
      <w:r>
        <w:t xml:space="preserve"> au sein de l’</w:t>
      </w:r>
      <w:proofErr w:type="spellStart"/>
      <w:r>
        <w:t>Agrocité</w:t>
      </w:r>
      <w:proofErr w:type="spellEnd"/>
      <w:r w:rsidR="00340E12">
        <w:t>.</w:t>
      </w:r>
      <w:r>
        <w:t xml:space="preserve"> </w:t>
      </w:r>
      <w:proofErr w:type="spellStart"/>
      <w:r>
        <w:t>Agrocité</w:t>
      </w:r>
      <w:proofErr w:type="spellEnd"/>
      <w:r>
        <w:t xml:space="preserve"> est une structure qui a pour fonction d’accueillir toutes les associations et projets tournant autour de l’Economie sociale solidaire pour résumer. Une association </w:t>
      </w:r>
      <w:proofErr w:type="spellStart"/>
      <w:r>
        <w:t>Agrocité</w:t>
      </w:r>
      <w:proofErr w:type="spellEnd"/>
      <w:r>
        <w:t xml:space="preserve"> regroupe l’ensemble des associations/projets qui occupent l’</w:t>
      </w:r>
      <w:proofErr w:type="spellStart"/>
      <w:r>
        <w:t>Agrocité</w:t>
      </w:r>
      <w:proofErr w:type="spellEnd"/>
      <w:r>
        <w:t>.</w:t>
      </w:r>
    </w:p>
    <w:p w:rsidR="00340E12" w:rsidRDefault="003D5D9B">
      <w:r>
        <w:t>D’un point de vue pratique : s</w:t>
      </w:r>
      <w:r w:rsidR="00340E12">
        <w:t xml:space="preserve">ur plan, un local de 27m² pourrait </w:t>
      </w:r>
      <w:r>
        <w:t>être mis à notre disposition au sein de la structure.</w:t>
      </w:r>
    </w:p>
    <w:p w:rsidR="00340E12" w:rsidRDefault="003D5D9B">
      <w:r>
        <w:t>AAA vient à peine de déposer son permis de construire et attend encore des financements pour la réimplantation de l’</w:t>
      </w:r>
      <w:proofErr w:type="spellStart"/>
      <w:r>
        <w:t>Agrocité</w:t>
      </w:r>
      <w:proofErr w:type="spellEnd"/>
      <w:r>
        <w:t xml:space="preserve"> à Gennevilliers.  Nous supposons que cette implantation ne se fera pas avant le tout début d’année 2018. Notre degré de mobilisation et de motivation nous oblige à trouver une solution « de repli » en attendant. </w:t>
      </w:r>
    </w:p>
    <w:p w:rsidR="003D5D9B" w:rsidRDefault="003D5D9B">
      <w:r>
        <w:t>AAA nous conseille de nous rapprocher de Bagneux qui accueille également une ferm</w:t>
      </w:r>
      <w:r w:rsidR="00406DE4">
        <w:t xml:space="preserve">e urbaine </w:t>
      </w:r>
      <w:proofErr w:type="spellStart"/>
      <w:r w:rsidR="00406DE4">
        <w:t>Agrocité</w:t>
      </w:r>
      <w:proofErr w:type="spellEnd"/>
      <w:r w:rsidR="00406DE4">
        <w:t xml:space="preserve"> et projette la création d’un magasin du même type que le nôtre. </w:t>
      </w:r>
      <w:r>
        <w:t xml:space="preserve"> </w:t>
      </w:r>
      <w:r w:rsidR="00406DE4">
        <w:t>Un rendez-vous de l’économie alternative est prévu à Bagneux au mois de juin (aux alentours du 17 juin) nous somme invités à nous y rendre.</w:t>
      </w:r>
      <w:bookmarkStart w:id="0" w:name="_GoBack"/>
      <w:bookmarkEnd w:id="0"/>
    </w:p>
    <w:p w:rsidR="004773BC" w:rsidRDefault="004773BC"/>
    <w:p w:rsidR="00A4736B" w:rsidRPr="00340E12" w:rsidRDefault="00A4736B">
      <w:pPr>
        <w:rPr>
          <w:b/>
        </w:rPr>
      </w:pPr>
      <w:r w:rsidRPr="00340E12">
        <w:rPr>
          <w:b/>
        </w:rPr>
        <w:t>Rencontre avec OPHLM – 17-05-2017</w:t>
      </w:r>
    </w:p>
    <w:p w:rsidR="00A4736B" w:rsidRDefault="001404C5">
      <w:r>
        <w:t xml:space="preserve">Pour l’office : Marc </w:t>
      </w:r>
      <w:proofErr w:type="spellStart"/>
      <w:r>
        <w:t>Hourson</w:t>
      </w:r>
      <w:proofErr w:type="spellEnd"/>
      <w:r>
        <w:t>, président de l’office, Emmanuelle Sanz, directrice de l’office, Jérôme Jamet, responsable Quittancement/Commerces</w:t>
      </w:r>
    </w:p>
    <w:p w:rsidR="001404C5" w:rsidRDefault="001404C5">
      <w:r>
        <w:t xml:space="preserve">Pour le projet Boutique : Hélène </w:t>
      </w:r>
      <w:proofErr w:type="spellStart"/>
      <w:r>
        <w:t>Comito</w:t>
      </w:r>
      <w:proofErr w:type="spellEnd"/>
      <w:r>
        <w:t xml:space="preserve">, Imane </w:t>
      </w:r>
      <w:proofErr w:type="spellStart"/>
      <w:r>
        <w:t>Bentoumi</w:t>
      </w:r>
      <w:proofErr w:type="spellEnd"/>
      <w:r>
        <w:t>, Angélique Dupont</w:t>
      </w:r>
    </w:p>
    <w:p w:rsidR="001404C5" w:rsidRDefault="001404C5">
      <w:r>
        <w:t>En l’absence de certitude quant aux délais d’installation de l’</w:t>
      </w:r>
      <w:proofErr w:type="spellStart"/>
      <w:r>
        <w:t>Agrocité</w:t>
      </w:r>
      <w:proofErr w:type="spellEnd"/>
      <w:r>
        <w:t>, nous avons maintenu le rendez-vous avec l’office. La dynamique autour du projet Boutique est enclenchée, il serait dommage de la perdre</w:t>
      </w:r>
      <w:r w:rsidR="00EC32DD">
        <w:t xml:space="preserve"> pour des questions de délais</w:t>
      </w:r>
      <w:r>
        <w:t>. Selon la tournure que prendra notre projet, on peut aussi envisager que l’</w:t>
      </w:r>
      <w:proofErr w:type="spellStart"/>
      <w:r>
        <w:t>Agrocité</w:t>
      </w:r>
      <w:proofErr w:type="spellEnd"/>
      <w:r>
        <w:t xml:space="preserve"> soit un second lieu de vente. </w:t>
      </w:r>
    </w:p>
    <w:p w:rsidR="001404C5" w:rsidRDefault="00EC32DD">
      <w:r>
        <w:t xml:space="preserve">Peu de locaux restent disponibles à la location au sein de l’office mais un peut répondre à nos critères : 39, rue Victor-Hugo dans le quartier des </w:t>
      </w:r>
      <w:proofErr w:type="spellStart"/>
      <w:r>
        <w:t>Agnettes</w:t>
      </w:r>
      <w:proofErr w:type="spellEnd"/>
      <w:r>
        <w:t xml:space="preserve">. L’implantation au sein du quartier des </w:t>
      </w:r>
      <w:proofErr w:type="spellStart"/>
      <w:r>
        <w:t>Agnettes</w:t>
      </w:r>
      <w:proofErr w:type="spellEnd"/>
      <w:r>
        <w:t xml:space="preserve"> répond à notre demande. Par ailleurs le fait que le quartier soit classé ANRU permet à l’office dans le cadre de ses actions « Quartier prioritaire » de nous faire des propositions de soutien</w:t>
      </w:r>
      <w:r w:rsidR="003D5D9B">
        <w:t xml:space="preserve"> (qui peuvent aller du prix du loyer à quelques menus travaux)</w:t>
      </w:r>
    </w:p>
    <w:p w:rsidR="004773BC" w:rsidRDefault="00A07208">
      <w:r>
        <w:t>Le</w:t>
      </w:r>
      <w:r w:rsidR="00EC32DD">
        <w:t xml:space="preserve"> local </w:t>
      </w:r>
      <w:r>
        <w:t>d’une superficie de</w:t>
      </w:r>
      <w:r w:rsidR="00EC32DD">
        <w:t xml:space="preserve"> 165 m² </w:t>
      </w:r>
      <w:r>
        <w:t>compte une mezzanine de 80 m² (Photo</w:t>
      </w:r>
      <w:r w:rsidR="004773BC">
        <w:t xml:space="preserve"> jointes). Nous pouvons organiser une visite collective. Un bail précaire peut-être signé dès septembre, ce qui permettrait d’investir les lieux pour de menus travaux et un démarrage à l’automne. $</w:t>
      </w:r>
    </w:p>
    <w:p w:rsidR="004773BC" w:rsidRDefault="004773BC">
      <w:r>
        <w:lastRenderedPageBreak/>
        <w:t xml:space="preserve">Une étude de structure va être réalisée à la demande de l’office pour évaluer le poids du stockage possible à l’étage. </w:t>
      </w:r>
    </w:p>
    <w:p w:rsidR="004773BC" w:rsidRDefault="004773BC">
      <w:r>
        <w:t xml:space="preserve">Marc </w:t>
      </w:r>
      <w:proofErr w:type="spellStart"/>
      <w:r>
        <w:t>Hourson</w:t>
      </w:r>
      <w:proofErr w:type="spellEnd"/>
      <w:r>
        <w:t xml:space="preserve"> peut nous mettre en contact avec un grossiste bio qui vient de s’installer au Port de Gennevilliers. </w:t>
      </w:r>
    </w:p>
    <w:p w:rsidR="004773BC" w:rsidRDefault="004773BC"/>
    <w:p w:rsidR="004773BC" w:rsidRPr="00340E12" w:rsidRDefault="004773BC">
      <w:pPr>
        <w:rPr>
          <w:b/>
        </w:rPr>
      </w:pPr>
      <w:r w:rsidRPr="00340E12">
        <w:rPr>
          <w:b/>
        </w:rPr>
        <w:t xml:space="preserve">La suite </w:t>
      </w:r>
    </w:p>
    <w:p w:rsidR="004773BC" w:rsidRDefault="004773BC">
      <w:r>
        <w:t xml:space="preserve">De notre côté nous nous voyons </w:t>
      </w:r>
      <w:r w:rsidRPr="004773BC">
        <w:rPr>
          <w:b/>
        </w:rPr>
        <w:t xml:space="preserve">le 31 mai à 20 heures au club Agir des </w:t>
      </w:r>
      <w:proofErr w:type="spellStart"/>
      <w:r w:rsidRPr="004773BC">
        <w:rPr>
          <w:b/>
        </w:rPr>
        <w:t>Agnettes</w:t>
      </w:r>
      <w:proofErr w:type="spellEnd"/>
      <w:r>
        <w:t xml:space="preserve">. Nous rentrons dans le dur du dossier aussi il est impératif que nous prenions du temps pour rédiger les statuts de l’association qui portera le projet, travailler au montage financier, au fonctionnement que nous souhaitons – cela nécessite que chacun commence à réfléchir de son côté. Il faut d’ores et déjà réfléchir au noyau qui suivra ce projet (et ne vivra que par lui nuit et jour pendant quelques mois ( =D ). Sans rire, cela va demander un gros boulot – il ne s’agit pas de décourager mais de monter un projet pérenne) </w:t>
      </w:r>
    </w:p>
    <w:p w:rsidR="004773BC" w:rsidRDefault="004773BC"/>
    <w:p w:rsidR="00EC32DD" w:rsidRDefault="00EC32DD"/>
    <w:p w:rsidR="001404C5" w:rsidRDefault="001404C5"/>
    <w:p w:rsidR="001404C5" w:rsidRDefault="001404C5"/>
    <w:sectPr w:rsidR="001404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36B"/>
    <w:rsid w:val="00095D95"/>
    <w:rsid w:val="001404C5"/>
    <w:rsid w:val="00340E12"/>
    <w:rsid w:val="003D5D9B"/>
    <w:rsid w:val="00406DE4"/>
    <w:rsid w:val="004773BC"/>
    <w:rsid w:val="008B2242"/>
    <w:rsid w:val="008D4C60"/>
    <w:rsid w:val="00A07208"/>
    <w:rsid w:val="00A4736B"/>
    <w:rsid w:val="00D11663"/>
    <w:rsid w:val="00EC32DD"/>
    <w:rsid w:val="00ED00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9D109"/>
  <w15:chartTrackingRefBased/>
  <w15:docId w15:val="{2DB17F03-D55F-4741-A72A-384FC594F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560</Words>
  <Characters>3085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Espaces Marx</dc:creator>
  <cp:keywords/>
  <dc:description/>
  <cp:lastModifiedBy>Espaces Marx</cp:lastModifiedBy>
  <cp:revision>1</cp:revision>
  <dcterms:created xsi:type="dcterms:W3CDTF">2017-05-17T12:02:00Z</dcterms:created>
  <dcterms:modified xsi:type="dcterms:W3CDTF">2017-05-17T14:23:00Z</dcterms:modified>
</cp:coreProperties>
</file>